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B8" w:rsidRPr="0056071E" w:rsidRDefault="007F109E" w:rsidP="0056071E">
      <w:pPr>
        <w:spacing w:after="0"/>
        <w:jc w:val="center"/>
        <w:rPr>
          <w:b/>
        </w:rPr>
      </w:pPr>
      <w:r w:rsidRPr="0056071E">
        <w:rPr>
          <w:b/>
        </w:rPr>
        <w:t>Заключение</w:t>
      </w:r>
    </w:p>
    <w:p w:rsidR="007F109E" w:rsidRPr="0056071E" w:rsidRDefault="0056071E" w:rsidP="0056071E">
      <w:pPr>
        <w:spacing w:after="0"/>
        <w:jc w:val="center"/>
        <w:rPr>
          <w:b/>
        </w:rPr>
      </w:pPr>
      <w:r w:rsidRPr="0056071E">
        <w:rPr>
          <w:b/>
        </w:rPr>
        <w:t>э</w:t>
      </w:r>
      <w:r w:rsidR="007F109E" w:rsidRPr="0056071E">
        <w:rPr>
          <w:b/>
        </w:rPr>
        <w:t xml:space="preserve">кспертной комиссии об итогах лицензирования муниципального образовательного учреждения </w:t>
      </w:r>
      <w:proofErr w:type="spellStart"/>
      <w:r w:rsidR="007F109E" w:rsidRPr="0056071E">
        <w:rPr>
          <w:b/>
        </w:rPr>
        <w:t>Осичковской</w:t>
      </w:r>
      <w:proofErr w:type="spellEnd"/>
      <w:r w:rsidR="007F109E" w:rsidRPr="0056071E">
        <w:rPr>
          <w:b/>
        </w:rPr>
        <w:t xml:space="preserve"> средней общеобразовательной школы имени Героя Социалистического Труда С.А.Калюжного </w:t>
      </w:r>
      <w:proofErr w:type="spellStart"/>
      <w:r w:rsidR="007F109E" w:rsidRPr="0056071E">
        <w:rPr>
          <w:b/>
        </w:rPr>
        <w:t>Руднянского</w:t>
      </w:r>
      <w:proofErr w:type="spellEnd"/>
      <w:r w:rsidR="007F109E" w:rsidRPr="0056071E">
        <w:rPr>
          <w:b/>
        </w:rPr>
        <w:t xml:space="preserve"> муниципального района Волгоградской области.</w:t>
      </w:r>
    </w:p>
    <w:p w:rsidR="007F109E" w:rsidRDefault="007F109E" w:rsidP="007F109E">
      <w:pPr>
        <w:spacing w:after="0"/>
      </w:pPr>
    </w:p>
    <w:p w:rsidR="007F109E" w:rsidRDefault="007F109E" w:rsidP="007F109E">
      <w:pPr>
        <w:spacing w:after="0"/>
      </w:pPr>
      <w:r>
        <w:t xml:space="preserve">          </w:t>
      </w:r>
      <w:proofErr w:type="gramStart"/>
      <w:r>
        <w:t xml:space="preserve">В соответствии с Законом Российской Федерации от 10.07.1992 №3266-1 «Об образовании» (с изменениями и дополнениями), Положением о лицензировании образовательной деятельности, утверждённого постановлением Правительства Российской Федерации от 31.03.2009  № 277, приказа Комитета по образованию Администрации Волгоградской области №841 от 05.03.2010 года «О лицензировании образовательной деятельности муниципального образовательного учреждения </w:t>
      </w:r>
      <w:proofErr w:type="spellStart"/>
      <w:r>
        <w:t>Осичковской</w:t>
      </w:r>
      <w:proofErr w:type="spellEnd"/>
      <w:r>
        <w:t xml:space="preserve"> средней общеобразовательной школы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</w:t>
      </w:r>
      <w:proofErr w:type="gramEnd"/>
      <w:r>
        <w:t xml:space="preserve"> Волгоградской области по новым образовательным программам» комиссия в составе:</w:t>
      </w:r>
    </w:p>
    <w:p w:rsidR="007F109E" w:rsidRPr="0056071E" w:rsidRDefault="007F109E" w:rsidP="007F109E">
      <w:pPr>
        <w:spacing w:after="0"/>
        <w:rPr>
          <w:b/>
        </w:rPr>
      </w:pPr>
      <w:r w:rsidRPr="0056071E">
        <w:rPr>
          <w:b/>
        </w:rPr>
        <w:t>Председатель комиссии:</w:t>
      </w:r>
    </w:p>
    <w:p w:rsidR="007F109E" w:rsidRDefault="007F109E" w:rsidP="007F109E">
      <w:pPr>
        <w:spacing w:after="0"/>
      </w:pPr>
      <w:proofErr w:type="spellStart"/>
      <w:r w:rsidRPr="0056071E">
        <w:rPr>
          <w:b/>
        </w:rPr>
        <w:t>Шиян</w:t>
      </w:r>
      <w:proofErr w:type="spellEnd"/>
      <w:r w:rsidRPr="0056071E">
        <w:rPr>
          <w:b/>
        </w:rPr>
        <w:t xml:space="preserve"> Эльвира</w:t>
      </w:r>
      <w:r>
        <w:t xml:space="preserve">    </w:t>
      </w:r>
      <w:proofErr w:type="gramStart"/>
      <w:r>
        <w:t>-г</w:t>
      </w:r>
      <w:proofErr w:type="gramEnd"/>
      <w:r>
        <w:t>лавный специалист отдела лицензирования, контроля качества образования и</w:t>
      </w:r>
    </w:p>
    <w:p w:rsidR="006E7578" w:rsidRDefault="007F109E" w:rsidP="007F109E">
      <w:pPr>
        <w:spacing w:after="0"/>
      </w:pPr>
      <w:r w:rsidRPr="0056071E">
        <w:rPr>
          <w:b/>
        </w:rPr>
        <w:t>Анатольевна</w:t>
      </w:r>
      <w:r w:rsidR="006E7578">
        <w:t xml:space="preserve">         государственной аккредитации Комитета по образованию Администрации                  </w:t>
      </w:r>
    </w:p>
    <w:p w:rsidR="00780C45" w:rsidRDefault="00780C45" w:rsidP="007F109E">
      <w:pPr>
        <w:spacing w:after="0"/>
      </w:pPr>
      <w:r>
        <w:t xml:space="preserve">                                 </w:t>
      </w:r>
      <w:proofErr w:type="gramStart"/>
      <w:r>
        <w:t xml:space="preserve">Волгоградской области (организация работы комиссии; подготовка итоговых </w:t>
      </w:r>
      <w:proofErr w:type="gramEnd"/>
    </w:p>
    <w:p w:rsidR="00780C45" w:rsidRDefault="00780C45" w:rsidP="007F109E">
      <w:pPr>
        <w:spacing w:after="0"/>
      </w:pPr>
      <w:r>
        <w:t xml:space="preserve">                                 документов, формирование лицензионного дела);</w:t>
      </w:r>
    </w:p>
    <w:p w:rsidR="00780C45" w:rsidRPr="0056071E" w:rsidRDefault="00780C45" w:rsidP="007F109E">
      <w:pPr>
        <w:spacing w:after="0"/>
        <w:rPr>
          <w:b/>
        </w:rPr>
      </w:pPr>
      <w:r w:rsidRPr="0056071E">
        <w:rPr>
          <w:b/>
        </w:rPr>
        <w:t>Член комиссии:</w:t>
      </w:r>
    </w:p>
    <w:p w:rsidR="00780C45" w:rsidRDefault="00780C45" w:rsidP="007F109E">
      <w:pPr>
        <w:spacing w:after="0"/>
      </w:pPr>
      <w:r>
        <w:t xml:space="preserve">                                        - заведующий дошкольным образовательным учреждением муниципальным</w:t>
      </w:r>
    </w:p>
    <w:p w:rsidR="00780C45" w:rsidRDefault="00780C45" w:rsidP="007F109E">
      <w:pPr>
        <w:spacing w:after="0"/>
      </w:pPr>
      <w:r w:rsidRPr="0056071E">
        <w:rPr>
          <w:b/>
        </w:rPr>
        <w:t>Краснощёкова Елена</w:t>
      </w:r>
      <w:r>
        <w:t xml:space="preserve">  детским садом №5 «</w:t>
      </w:r>
      <w:proofErr w:type="spellStart"/>
      <w:r w:rsidR="0056071E">
        <w:t>Иву</w:t>
      </w:r>
      <w:r>
        <w:t>шка</w:t>
      </w:r>
      <w:proofErr w:type="spellEnd"/>
      <w:r>
        <w:t xml:space="preserve">» г. Жирновска </w:t>
      </w:r>
      <w:proofErr w:type="spellStart"/>
      <w:r>
        <w:t>Жирновского</w:t>
      </w:r>
      <w:proofErr w:type="spellEnd"/>
      <w:r>
        <w:t xml:space="preserve"> муниципального </w:t>
      </w:r>
    </w:p>
    <w:p w:rsidR="00780C45" w:rsidRDefault="00780C45" w:rsidP="007F109E">
      <w:pPr>
        <w:spacing w:after="0"/>
      </w:pPr>
      <w:proofErr w:type="gramStart"/>
      <w:r w:rsidRPr="0056071E">
        <w:rPr>
          <w:b/>
        </w:rPr>
        <w:t xml:space="preserve">Александровна  </w:t>
      </w:r>
      <w:r>
        <w:t xml:space="preserve">           района Волгоградской области (установление соответствия условий </w:t>
      </w:r>
      <w:proofErr w:type="spellStart"/>
      <w:r>
        <w:t>осуще</w:t>
      </w:r>
      <w:proofErr w:type="spellEnd"/>
      <w:r>
        <w:t>-</w:t>
      </w:r>
      <w:proofErr w:type="gramEnd"/>
    </w:p>
    <w:p w:rsidR="00780C45" w:rsidRDefault="00780C45" w:rsidP="007F109E">
      <w:pPr>
        <w:spacing w:after="0"/>
      </w:pPr>
      <w:r>
        <w:t xml:space="preserve">                                          </w:t>
      </w:r>
      <w:proofErr w:type="spellStart"/>
      <w:r w:rsidR="00F446F3">
        <w:t>с</w:t>
      </w:r>
      <w:r>
        <w:t>твления</w:t>
      </w:r>
      <w:proofErr w:type="spellEnd"/>
      <w:r>
        <w:t xml:space="preserve"> образовательного процесса государственным требованиям в части </w:t>
      </w:r>
    </w:p>
    <w:p w:rsidR="00780C45" w:rsidRDefault="00780C45" w:rsidP="007F109E">
      <w:pPr>
        <w:spacing w:after="0"/>
      </w:pPr>
      <w:r>
        <w:t xml:space="preserve">                                          </w:t>
      </w:r>
      <w:r w:rsidR="00F446F3">
        <w:t>с</w:t>
      </w:r>
      <w:r>
        <w:t xml:space="preserve">облюдения требований к организации образовательного процесса, </w:t>
      </w:r>
      <w:proofErr w:type="spellStart"/>
      <w:r>
        <w:t>устано</w:t>
      </w:r>
      <w:proofErr w:type="spellEnd"/>
      <w:r>
        <w:t>-</w:t>
      </w:r>
    </w:p>
    <w:p w:rsidR="00780C45" w:rsidRDefault="00780C45" w:rsidP="007F109E">
      <w:pPr>
        <w:spacing w:after="0"/>
      </w:pPr>
      <w:r>
        <w:t xml:space="preserve">                                          </w:t>
      </w:r>
      <w:proofErr w:type="spellStart"/>
      <w:r w:rsidR="00F446F3">
        <w:t>в</w:t>
      </w:r>
      <w:r>
        <w:t>ления</w:t>
      </w:r>
      <w:proofErr w:type="spellEnd"/>
      <w:r>
        <w:t xml:space="preserve"> предельной численности контин</w:t>
      </w:r>
      <w:r w:rsidR="00F446F3">
        <w:t xml:space="preserve">гента </w:t>
      </w:r>
      <w:proofErr w:type="gramStart"/>
      <w:r w:rsidR="00F446F3">
        <w:t>обучающихся</w:t>
      </w:r>
      <w:proofErr w:type="gramEnd"/>
      <w:r w:rsidR="00F446F3">
        <w:t xml:space="preserve">; </w:t>
      </w:r>
      <w:proofErr w:type="spellStart"/>
      <w:r w:rsidR="00F446F3">
        <w:t>образователь</w:t>
      </w:r>
      <w:proofErr w:type="spellEnd"/>
      <w:r w:rsidR="00F446F3">
        <w:t>-</w:t>
      </w:r>
    </w:p>
    <w:p w:rsidR="00F446F3" w:rsidRDefault="00F446F3" w:rsidP="007F109E">
      <w:pPr>
        <w:spacing w:after="0"/>
      </w:pPr>
      <w:r>
        <w:t xml:space="preserve">                                          </w:t>
      </w:r>
      <w:proofErr w:type="spellStart"/>
      <w:r>
        <w:t>ного</w:t>
      </w:r>
      <w:proofErr w:type="spellEnd"/>
      <w:r>
        <w:t xml:space="preserve"> ценза педагогических работников и укомплектованности штатов, </w:t>
      </w:r>
      <w:proofErr w:type="spellStart"/>
      <w:r>
        <w:t>обес</w:t>
      </w:r>
      <w:proofErr w:type="spellEnd"/>
      <w:r>
        <w:t>-</w:t>
      </w:r>
    </w:p>
    <w:p w:rsidR="00F446F3" w:rsidRDefault="00F446F3" w:rsidP="007F109E">
      <w:pPr>
        <w:spacing w:after="0"/>
      </w:pPr>
      <w:r>
        <w:t xml:space="preserve">                                          </w:t>
      </w:r>
      <w:proofErr w:type="spellStart"/>
      <w:r>
        <w:t>печенности</w:t>
      </w:r>
      <w:proofErr w:type="spellEnd"/>
      <w:r>
        <w:t xml:space="preserve"> учебной литературой и другими информационными ресурсами</w:t>
      </w:r>
    </w:p>
    <w:p w:rsidR="00F446F3" w:rsidRDefault="00F446F3" w:rsidP="007F109E">
      <w:pPr>
        <w:spacing w:after="0"/>
      </w:pPr>
      <w:r>
        <w:t xml:space="preserve">                                         программ общего образования, подготовки экспертного заключения).     </w:t>
      </w:r>
    </w:p>
    <w:p w:rsidR="00F446F3" w:rsidRDefault="00F446F3" w:rsidP="007F109E">
      <w:pPr>
        <w:spacing w:after="0"/>
      </w:pPr>
      <w:r>
        <w:t xml:space="preserve">Провела лицензионную экспертизу образовательной деятельности муниципального образовательного учреждения </w:t>
      </w:r>
      <w:proofErr w:type="spellStart"/>
      <w:r>
        <w:t>Осичковской</w:t>
      </w:r>
      <w:proofErr w:type="spellEnd"/>
      <w:r>
        <w:t xml:space="preserve"> средней общеобразовательной школы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области.</w:t>
      </w:r>
    </w:p>
    <w:p w:rsidR="00F446F3" w:rsidRDefault="00F446F3" w:rsidP="007F109E">
      <w:pPr>
        <w:spacing w:after="0"/>
      </w:pPr>
      <w:r>
        <w:t xml:space="preserve">Юридический и фактический адрес муниципального образовательного учреждения </w:t>
      </w:r>
      <w:proofErr w:type="spellStart"/>
      <w:r>
        <w:t>Осичковской</w:t>
      </w:r>
      <w:proofErr w:type="spellEnd"/>
      <w:r>
        <w:t xml:space="preserve"> средней общеобразовательной школы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области:</w:t>
      </w:r>
    </w:p>
    <w:p w:rsidR="00F446F3" w:rsidRDefault="00F446F3" w:rsidP="007F109E">
      <w:pPr>
        <w:spacing w:after="0"/>
      </w:pPr>
      <w:r>
        <w:t xml:space="preserve">403622, Волгоградская область, </w:t>
      </w:r>
      <w:proofErr w:type="spellStart"/>
      <w:r>
        <w:t>Руднянский</w:t>
      </w:r>
      <w:proofErr w:type="spellEnd"/>
      <w:r>
        <w:t xml:space="preserve"> район, село </w:t>
      </w:r>
      <w:proofErr w:type="spellStart"/>
      <w:r>
        <w:t>Осички</w:t>
      </w:r>
      <w:proofErr w:type="spellEnd"/>
      <w:r>
        <w:t>, улица Мирная, дом 25.</w:t>
      </w:r>
    </w:p>
    <w:p w:rsidR="00F446F3" w:rsidRDefault="00F446F3" w:rsidP="007F109E">
      <w:pPr>
        <w:spacing w:after="0"/>
      </w:pPr>
      <w:r>
        <w:t xml:space="preserve">         Учредителем образовательного учреждения является отдел образования, опеки и попечительства, физической культуры и спорта Администрации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области.</w:t>
      </w:r>
    </w:p>
    <w:p w:rsidR="00BC43FA" w:rsidRDefault="00F446F3" w:rsidP="007F109E">
      <w:pPr>
        <w:spacing w:after="0"/>
      </w:pPr>
      <w:r>
        <w:t xml:space="preserve">           Устав образовательного учреждения зарегистрирован Межрайонной инспекцией Федеральной налоговой службы №3 по Волгоградской области 14 февраля 2008 года, ГРН 2083453001443, изменения, вносимые в устав, утверждены Постановлением</w:t>
      </w:r>
      <w:r w:rsidR="00BC43FA">
        <w:t xml:space="preserve"> Администрации </w:t>
      </w:r>
      <w:proofErr w:type="spellStart"/>
      <w:r w:rsidR="00BC43FA">
        <w:t>Руднянского</w:t>
      </w:r>
      <w:proofErr w:type="spellEnd"/>
      <w:r w:rsidR="00BC43FA">
        <w:t xml:space="preserve"> муниципального района Волгоградской области от 05 февраля 2010 года.</w:t>
      </w:r>
    </w:p>
    <w:p w:rsidR="00BC43FA" w:rsidRDefault="00BC43FA" w:rsidP="00BC43FA">
      <w:pPr>
        <w:spacing w:after="0"/>
      </w:pPr>
      <w:r>
        <w:t xml:space="preserve">       Муниципальное образовательное учреждение </w:t>
      </w:r>
      <w:proofErr w:type="spellStart"/>
      <w:r>
        <w:t>Осичковская</w:t>
      </w:r>
      <w:proofErr w:type="spellEnd"/>
      <w:r>
        <w:t xml:space="preserve"> средняя общеобразовательная школа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 внесено в Единый государственный реестр юридических лиц 15.12.2008 года, свидетельство серия 34 № 003287824, основной государственный регистрационный номер 1023404963592</w:t>
      </w:r>
    </w:p>
    <w:p w:rsidR="00BC43FA" w:rsidRDefault="00BC43FA" w:rsidP="00BC43FA">
      <w:pPr>
        <w:spacing w:after="0"/>
      </w:pPr>
      <w:r>
        <w:t xml:space="preserve">             Муниципальное образовательное учреждение </w:t>
      </w:r>
      <w:proofErr w:type="spellStart"/>
      <w:r>
        <w:t>Осичковская</w:t>
      </w:r>
      <w:proofErr w:type="spellEnd"/>
      <w:r>
        <w:t xml:space="preserve"> средняя общеобразовательная школа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</w:t>
      </w:r>
      <w:r w:rsidR="0056071E">
        <w:t xml:space="preserve"> </w:t>
      </w:r>
      <w:r>
        <w:lastRenderedPageBreak/>
        <w:t>района Волгоградской области заявляет на лицензирование образовательную деятельность по программам:</w:t>
      </w:r>
      <w:r w:rsidR="0056071E">
        <w:t xml:space="preserve"> «</w:t>
      </w:r>
      <w:r>
        <w:t>Программа воспитания и обучения в детском саду» под редакцией М.А.Васильевой, В.В.Гербовой.</w:t>
      </w:r>
    </w:p>
    <w:p w:rsidR="001E7BD3" w:rsidRDefault="00BC43FA" w:rsidP="00BC43FA">
      <w:pPr>
        <w:spacing w:after="0"/>
      </w:pPr>
      <w:r>
        <w:t xml:space="preserve">          Условия осуществления образовательного процесса соответствуют государственным и региональным требованиям в части  </w:t>
      </w:r>
      <w:r w:rsidR="0080764C">
        <w:t>строительных норм и правил, санитарных и гигиенических норм, охраны здоровья обучающихся и работников образовательных учреждений, что подтверждается санитарно-эпидемиологическим заключением территориального управления Федеральной службы по защите прав потребителей и благополучия человека по Волгоградской области №34.12.15.000.М.000001.</w:t>
      </w:r>
      <w:r w:rsidR="00BF7E5E">
        <w:t xml:space="preserve">01.10 от 12.01.2010 года. </w:t>
      </w:r>
      <w:proofErr w:type="spellStart"/>
      <w:r w:rsidR="00BF7E5E">
        <w:t>СанПиН</w:t>
      </w:r>
      <w:proofErr w:type="spellEnd"/>
      <w:r w:rsidR="0080764C">
        <w:t xml:space="preserve"> 2.4.</w:t>
      </w:r>
      <w:r w:rsidR="001E7BD3">
        <w:t>1.1249-03 «Санитарно-эпидемиологические требования к устройству, содержанию и организации режима дошкольных образовательных учреждений».</w:t>
      </w:r>
    </w:p>
    <w:p w:rsidR="001E7BD3" w:rsidRDefault="001E7BD3" w:rsidP="00BC43FA">
      <w:pPr>
        <w:spacing w:after="0"/>
      </w:pPr>
      <w:r>
        <w:t xml:space="preserve">       Пригодность помещений и установленного оборудования для осуществления образовательного процесса в части соблюдения противопожарных мер подтверждается заключением Управления Государственного пожарного надзора ГУМЧС России по Волгоградской области №0000004 от 14 января 2010 года.</w:t>
      </w:r>
    </w:p>
    <w:p w:rsidR="00BC43FA" w:rsidRDefault="001E7BD3" w:rsidP="00BC43FA">
      <w:pPr>
        <w:spacing w:after="0"/>
      </w:pPr>
      <w:r>
        <w:t xml:space="preserve">         Образовательный процесс организован в учебных помещени</w:t>
      </w:r>
      <w:r w:rsidR="009E613C">
        <w:t xml:space="preserve">ях (здание общей площадью 538,3 </w:t>
      </w:r>
      <w:r>
        <w:t>кв</w:t>
      </w:r>
      <w:proofErr w:type="gramStart"/>
      <w:r>
        <w:t>.м</w:t>
      </w:r>
      <w:proofErr w:type="gramEnd"/>
      <w:r>
        <w:t>, групповая комната (1)- площадь 56,3 кв.м; спортивный зал –площадь 177,1 кв.м</w:t>
      </w:r>
      <w:r w:rsidR="00BF7E5E">
        <w:t xml:space="preserve">; спальная комната (1)-площадь 56,3 кв.м, закрепленных за образовательным учреждением на праве оперативного управления в соответствии с договором №11 от 01 января 2009 года, заключенного с Администрацией </w:t>
      </w:r>
      <w:proofErr w:type="spellStart"/>
      <w:r w:rsidR="00BF7E5E">
        <w:t>Руднянского</w:t>
      </w:r>
      <w:proofErr w:type="spellEnd"/>
      <w:r w:rsidR="00BF7E5E">
        <w:t xml:space="preserve"> муниципального района Волгоградской области. На основании </w:t>
      </w:r>
      <w:proofErr w:type="spellStart"/>
      <w:r w:rsidR="00BF7E5E">
        <w:t>СанПиН</w:t>
      </w:r>
      <w:proofErr w:type="spellEnd"/>
      <w:r w:rsidR="0080764C">
        <w:t xml:space="preserve"> </w:t>
      </w:r>
      <w:r w:rsidR="00BF7E5E">
        <w:t xml:space="preserve">2.4.1.1249-03, утвержденных Постановлением Главного государственного санитарного врача РФ от 26 марта 2003  г. №24 для муниципального образовательного учреждения </w:t>
      </w:r>
      <w:proofErr w:type="spellStart"/>
      <w:r w:rsidR="00BF7E5E">
        <w:t>Осичковской</w:t>
      </w:r>
      <w:proofErr w:type="spellEnd"/>
      <w:r w:rsidR="00BF7E5E">
        <w:t xml:space="preserve"> средней общеобразовательной школы имени Героя Социалистического Труда С.А.Калюжного Волгоградской области в одной групповой комнате может обучаться 20  человек воспитанников.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BF7E5E" w:rsidTr="00BF7E5E">
        <w:tc>
          <w:tcPr>
            <w:tcW w:w="534" w:type="dxa"/>
          </w:tcPr>
          <w:p w:rsidR="00BF7E5E" w:rsidRDefault="00BF7E5E" w:rsidP="00BC43FA">
            <w:r>
              <w:t>№</w:t>
            </w:r>
          </w:p>
          <w:p w:rsidR="00BF7E5E" w:rsidRDefault="00BF7E5E" w:rsidP="00BC43FA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94" w:type="dxa"/>
          </w:tcPr>
          <w:p w:rsidR="00BF7E5E" w:rsidRDefault="00BF7E5E" w:rsidP="00BC43FA">
            <w:r>
              <w:t>Наименование используемого помещения</w:t>
            </w:r>
          </w:p>
        </w:tc>
        <w:tc>
          <w:tcPr>
            <w:tcW w:w="1914" w:type="dxa"/>
          </w:tcPr>
          <w:p w:rsidR="00BF7E5E" w:rsidRPr="00BF7E5E" w:rsidRDefault="00BF7E5E" w:rsidP="00BF7E5E">
            <w:r>
              <w:t xml:space="preserve">Фактическая площадь учебных помещений </w:t>
            </w:r>
            <w:proofErr w:type="gramStart"/>
            <w:r>
              <w:t xml:space="preserve">( </w:t>
            </w:r>
            <w:proofErr w:type="gramEnd"/>
            <w:r>
              <w:t>м</w:t>
            </w:r>
            <w:r>
              <w:rPr>
                <w:vertAlign w:val="superscript"/>
              </w:rPr>
              <w:t>2</w:t>
            </w:r>
            <w:r w:rsidR="00FA57FA">
              <w:t>)</w:t>
            </w:r>
          </w:p>
        </w:tc>
        <w:tc>
          <w:tcPr>
            <w:tcW w:w="1914" w:type="dxa"/>
          </w:tcPr>
          <w:p w:rsidR="00BF7E5E" w:rsidRDefault="00BF7E5E" w:rsidP="00BC43FA">
            <w:r>
              <w:t>Нормируемая площадь на одного воспитанника (м</w:t>
            </w:r>
            <w:proofErr w:type="gramStart"/>
            <w:r w:rsidR="00FA57FA"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915" w:type="dxa"/>
          </w:tcPr>
          <w:p w:rsidR="00BF7E5E" w:rsidRDefault="00BF7E5E" w:rsidP="00BC43FA">
            <w:r>
              <w:t>Расчётное количество учащихся по площади</w:t>
            </w:r>
          </w:p>
        </w:tc>
      </w:tr>
      <w:tr w:rsidR="00BF7E5E" w:rsidTr="00BF7E5E">
        <w:tc>
          <w:tcPr>
            <w:tcW w:w="534" w:type="dxa"/>
          </w:tcPr>
          <w:p w:rsidR="00BF7E5E" w:rsidRDefault="00FA57FA" w:rsidP="00BC43FA">
            <w:r>
              <w:t>1.</w:t>
            </w:r>
          </w:p>
        </w:tc>
        <w:tc>
          <w:tcPr>
            <w:tcW w:w="3294" w:type="dxa"/>
          </w:tcPr>
          <w:p w:rsidR="00BF7E5E" w:rsidRDefault="00FA57FA" w:rsidP="00BC43FA">
            <w:r>
              <w:t>Групповая комната</w:t>
            </w:r>
          </w:p>
        </w:tc>
        <w:tc>
          <w:tcPr>
            <w:tcW w:w="1914" w:type="dxa"/>
          </w:tcPr>
          <w:p w:rsidR="00BF7E5E" w:rsidRDefault="00FA57FA" w:rsidP="00BC43FA">
            <w:r>
              <w:t>56,3</w:t>
            </w:r>
          </w:p>
        </w:tc>
        <w:tc>
          <w:tcPr>
            <w:tcW w:w="1914" w:type="dxa"/>
          </w:tcPr>
          <w:p w:rsidR="00BF7E5E" w:rsidRDefault="00FA57FA" w:rsidP="00BC43FA">
            <w:r>
              <w:t>2,8</w:t>
            </w:r>
          </w:p>
        </w:tc>
        <w:tc>
          <w:tcPr>
            <w:tcW w:w="1915" w:type="dxa"/>
          </w:tcPr>
          <w:p w:rsidR="00BF7E5E" w:rsidRDefault="00FA57FA" w:rsidP="00BC43FA">
            <w:r>
              <w:t>20</w:t>
            </w:r>
          </w:p>
        </w:tc>
      </w:tr>
      <w:tr w:rsidR="00BF7E5E" w:rsidTr="00BF7E5E">
        <w:tc>
          <w:tcPr>
            <w:tcW w:w="534" w:type="dxa"/>
          </w:tcPr>
          <w:p w:rsidR="00BF7E5E" w:rsidRDefault="00FA57FA" w:rsidP="00BC43FA">
            <w:r>
              <w:t>2.</w:t>
            </w:r>
          </w:p>
        </w:tc>
        <w:tc>
          <w:tcPr>
            <w:tcW w:w="3294" w:type="dxa"/>
          </w:tcPr>
          <w:p w:rsidR="00BF7E5E" w:rsidRDefault="00FA57FA" w:rsidP="00BC43FA">
            <w:r>
              <w:t>Спальная комната</w:t>
            </w:r>
          </w:p>
        </w:tc>
        <w:tc>
          <w:tcPr>
            <w:tcW w:w="1914" w:type="dxa"/>
          </w:tcPr>
          <w:p w:rsidR="00BF7E5E" w:rsidRDefault="00FA57FA" w:rsidP="00BC43FA">
            <w:r>
              <w:t>54,7</w:t>
            </w:r>
          </w:p>
        </w:tc>
        <w:tc>
          <w:tcPr>
            <w:tcW w:w="1914" w:type="dxa"/>
          </w:tcPr>
          <w:p w:rsidR="00BF7E5E" w:rsidRDefault="00FA57FA" w:rsidP="00BC43FA">
            <w:r>
              <w:t>1,7</w:t>
            </w:r>
          </w:p>
        </w:tc>
        <w:tc>
          <w:tcPr>
            <w:tcW w:w="1915" w:type="dxa"/>
          </w:tcPr>
          <w:p w:rsidR="00BF7E5E" w:rsidRDefault="00FA57FA" w:rsidP="00BC43FA">
            <w:r>
              <w:t>20</w:t>
            </w:r>
          </w:p>
        </w:tc>
      </w:tr>
    </w:tbl>
    <w:p w:rsidR="00BF7E5E" w:rsidRDefault="00FA57FA" w:rsidP="00BC43FA">
      <w:pPr>
        <w:spacing w:after="0"/>
      </w:pPr>
      <w:r>
        <w:t xml:space="preserve"> </w:t>
      </w:r>
    </w:p>
    <w:p w:rsidR="00FA57FA" w:rsidRDefault="00FA57FA" w:rsidP="00BC43FA">
      <w:pPr>
        <w:spacing w:after="0"/>
      </w:pPr>
      <w:r>
        <w:t xml:space="preserve">         Для реализации программ дошкольного образования в муниципальном образовательном учреждении </w:t>
      </w:r>
      <w:proofErr w:type="spellStart"/>
      <w:r>
        <w:t>Осичковской</w:t>
      </w:r>
      <w:proofErr w:type="spellEnd"/>
      <w:r>
        <w:t xml:space="preserve"> средней общеобразовательной школе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 имеется необходимое количество соответствующей мебели, спортивного оборудования, раздаточного, дидактического, счетного материала, дидактических игр, оборудования для сюжетно-ролевых игр, </w:t>
      </w:r>
      <w:proofErr w:type="gramStart"/>
      <w:r>
        <w:t>учебной, учебно-методической литературы, художественной и дополнительной литератур</w:t>
      </w:r>
      <w:r w:rsidR="009E613C">
        <w:t xml:space="preserve">ы, технических средств обучения: </w:t>
      </w:r>
      <w:r>
        <w:t xml:space="preserve"> компьютер (1шт.), принтер </w:t>
      </w:r>
      <w:r w:rsidR="009E613C">
        <w:t xml:space="preserve"> </w:t>
      </w:r>
      <w:r>
        <w:t xml:space="preserve">(1шт.), сканер </w:t>
      </w:r>
      <w:r w:rsidR="009E613C">
        <w:t xml:space="preserve"> </w:t>
      </w:r>
      <w:r>
        <w:t>(1шт.), телевизор (</w:t>
      </w:r>
      <w:proofErr w:type="spellStart"/>
      <w:r>
        <w:t>видеодвойка</w:t>
      </w:r>
      <w:proofErr w:type="spellEnd"/>
      <w:r>
        <w:t xml:space="preserve"> 1шт.), ДВД –</w:t>
      </w:r>
      <w:r w:rsidR="009E613C">
        <w:t xml:space="preserve"> </w:t>
      </w:r>
      <w:r>
        <w:t>караоке (1шт.), магнитола (1шт.), музыкальный центр (1шт.).</w:t>
      </w:r>
      <w:proofErr w:type="gramEnd"/>
      <w:r>
        <w:t xml:space="preserve"> Имеющееся оборудование помещений, оснащенность учебного процесса соответствует предъявляемым требованиям и позволяет в полном объеме реализовать программы дошкольного образования.</w:t>
      </w:r>
    </w:p>
    <w:p w:rsidR="00FA57FA" w:rsidRDefault="00FA57FA" w:rsidP="00BC43FA">
      <w:pPr>
        <w:spacing w:after="0"/>
      </w:pPr>
      <w:r>
        <w:t xml:space="preserve">          </w:t>
      </w:r>
      <w:proofErr w:type="gramStart"/>
      <w:r>
        <w:t>Кадровое обеспечение соответствует требованиям: в муниципальном образоват</w:t>
      </w:r>
      <w:r w:rsidR="009E613C">
        <w:t xml:space="preserve">ельном учреждении </w:t>
      </w:r>
      <w:proofErr w:type="spellStart"/>
      <w:r w:rsidR="009E613C">
        <w:t>Осичковской</w:t>
      </w:r>
      <w:proofErr w:type="spellEnd"/>
      <w:r w:rsidR="009E613C">
        <w:t xml:space="preserve"> средней  общеобразовательной школе</w:t>
      </w:r>
      <w:r>
        <w:t xml:space="preserve">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 по новым образовательным программам работают 3 педагогических работника, 3 человека – штатные педагогические работники, 1 педагогический работник работает на условиях внутреннего совместительства.</w:t>
      </w:r>
      <w:proofErr w:type="gramEnd"/>
      <w:r>
        <w:t xml:space="preserve"> </w:t>
      </w:r>
      <w:r w:rsidR="009E613C">
        <w:t xml:space="preserve"> </w:t>
      </w:r>
      <w:r>
        <w:t xml:space="preserve">Два педагога (66,7%) имеют высшее образование, один педагог (33,3%) имеет среднее профессиональное образование, 2 педагога (66,7%) имеют первую квалификационную </w:t>
      </w:r>
      <w:r>
        <w:lastRenderedPageBreak/>
        <w:t xml:space="preserve">категорию, 1 педагог </w:t>
      </w:r>
      <w:r w:rsidR="00223130">
        <w:t>(33,3%) имеет вторую квалификационную категорию. Укомплектованность штатов составляет 100%.</w:t>
      </w:r>
    </w:p>
    <w:p w:rsidR="00BD73EC" w:rsidRDefault="00223130" w:rsidP="00BC43FA">
      <w:pPr>
        <w:spacing w:after="0"/>
      </w:pPr>
      <w:r>
        <w:t xml:space="preserve">               В учреждении созданы соответствующие социально-бытовые условия: медицинское обслуживание воспитанников и работников осуществляется на основании договора №10 «О сотрудничестве» от 11 января 2010 года с муниципальным учреждением здравоохранения «</w:t>
      </w:r>
      <w:r w:rsidR="008F1811">
        <w:t xml:space="preserve">ЦРБ </w:t>
      </w:r>
      <w:proofErr w:type="spellStart"/>
      <w:r w:rsidR="008F1811">
        <w:t>Руднянского</w:t>
      </w:r>
      <w:proofErr w:type="spellEnd"/>
      <w:r w:rsidR="008F1811">
        <w:t xml:space="preserve"> муниципального района»</w:t>
      </w:r>
      <w:proofErr w:type="gramStart"/>
      <w:r w:rsidR="008F1811">
        <w:t>.</w:t>
      </w:r>
      <w:r w:rsidR="00BD73EC">
        <w:t>М</w:t>
      </w:r>
      <w:proofErr w:type="gramEnd"/>
      <w:r w:rsidR="00BD73EC">
        <w:t>едицинский кабинет имеет площадь 54,2м</w:t>
      </w:r>
      <w:r w:rsidR="00BD73EC">
        <w:rPr>
          <w:vertAlign w:val="superscript"/>
        </w:rPr>
        <w:t>2</w:t>
      </w:r>
      <w:r w:rsidR="00BD73EC">
        <w:t>.</w:t>
      </w:r>
      <w:r w:rsidR="008F1811">
        <w:t xml:space="preserve"> </w:t>
      </w:r>
    </w:p>
    <w:p w:rsidR="00BD73EC" w:rsidRDefault="008F1811" w:rsidP="00BC43FA">
      <w:pPr>
        <w:spacing w:after="0"/>
      </w:pPr>
      <w:r>
        <w:t xml:space="preserve">Питание осуществляет муниципальное образовательное учреждение </w:t>
      </w:r>
      <w:proofErr w:type="spellStart"/>
      <w:r>
        <w:t>Осичковская</w:t>
      </w:r>
      <w:proofErr w:type="spellEnd"/>
      <w:r>
        <w:t xml:space="preserve"> средняя общеобразовательная школа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области, заключен договор от 11 января 2010 года с индивидуальным предпринимателем </w:t>
      </w:r>
      <w:proofErr w:type="spellStart"/>
      <w:r>
        <w:t>Рудот</w:t>
      </w:r>
      <w:proofErr w:type="spellEnd"/>
      <w:r>
        <w:t xml:space="preserve"> Юрием </w:t>
      </w:r>
      <w:proofErr w:type="spellStart"/>
      <w:r>
        <w:t>Алесеевичем</w:t>
      </w:r>
      <w:proofErr w:type="spellEnd"/>
      <w:r w:rsidR="00BD73EC">
        <w:t xml:space="preserve"> на поставку продуктов питания. Столовая размещена в здании школы и имеет площадь 123,2 м</w:t>
      </w:r>
      <w:proofErr w:type="gramStart"/>
      <w:r w:rsidR="00BD73EC">
        <w:rPr>
          <w:vertAlign w:val="superscript"/>
        </w:rPr>
        <w:t>2</w:t>
      </w:r>
      <w:proofErr w:type="gramEnd"/>
      <w:r w:rsidR="00BD73EC">
        <w:t>.</w:t>
      </w:r>
      <w:r w:rsidR="00223130">
        <w:t xml:space="preserve">  </w:t>
      </w:r>
    </w:p>
    <w:p w:rsidR="00BD73EC" w:rsidRDefault="00BD73EC" w:rsidP="00BC43FA">
      <w:pPr>
        <w:spacing w:after="0"/>
      </w:pPr>
      <w:r>
        <w:t xml:space="preserve">    </w:t>
      </w:r>
      <w:proofErr w:type="gramStart"/>
      <w:r>
        <w:t xml:space="preserve">Экспертная комиссия по лицензированию установила соответствие условий осуществления образовательного процесса, предлагаемых муниципальному образовательному учреждению </w:t>
      </w:r>
      <w:proofErr w:type="spellStart"/>
      <w:r>
        <w:t>Осичковской</w:t>
      </w:r>
      <w:proofErr w:type="spellEnd"/>
      <w:r>
        <w:t xml:space="preserve"> средней общеобразовательной школе</w:t>
      </w:r>
      <w:r w:rsidR="00223130">
        <w:t xml:space="preserve">  </w:t>
      </w:r>
      <w:r>
        <w:t xml:space="preserve">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 государственным требованиям в части строительных норм и правил, санитарных и гигиенических норм, охраны здоровья обучающихся, воспитанников и работников образовательного учреждения, оборудования и оснащённости учебного процесса, образовательного ценза педагогических работников и</w:t>
      </w:r>
      <w:proofErr w:type="gramEnd"/>
      <w:r>
        <w:t xml:space="preserve"> укомплектованности штатов и предлагает:</w:t>
      </w:r>
    </w:p>
    <w:p w:rsidR="00BA39E3" w:rsidRDefault="00BD73EC" w:rsidP="00BC43FA">
      <w:pPr>
        <w:spacing w:after="0"/>
      </w:pPr>
      <w:r>
        <w:t xml:space="preserve">1) признать муниципальное образовательное учреждение </w:t>
      </w:r>
      <w:proofErr w:type="spellStart"/>
      <w:r>
        <w:t>Осичковскую</w:t>
      </w:r>
      <w:proofErr w:type="spellEnd"/>
      <w:r>
        <w:t xml:space="preserve"> среднюю общеобразовательную школу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 прошедшим лицензионную экспертизу на право осуществления</w:t>
      </w:r>
      <w:r w:rsidR="00BA39E3">
        <w:t xml:space="preserve"> образовательной деятельности по представленным к лицензионной экспертизе программам дошкольного образования со сроком обу</w:t>
      </w:r>
      <w:r w:rsidR="0056071E">
        <w:t>чения  4 года.</w:t>
      </w:r>
      <w:r w:rsidR="00223130">
        <w:t xml:space="preserve">  </w:t>
      </w:r>
    </w:p>
    <w:p w:rsidR="00BA39E3" w:rsidRDefault="00BA39E3" w:rsidP="00BC43FA">
      <w:pPr>
        <w:spacing w:after="0"/>
      </w:pPr>
      <w:r>
        <w:t xml:space="preserve">2) установить следующие контрольные нормативы в целом по муниципальному образовательному учреждению </w:t>
      </w:r>
      <w:proofErr w:type="spellStart"/>
      <w:r>
        <w:t>Осичковской</w:t>
      </w:r>
      <w:proofErr w:type="spellEnd"/>
      <w:r>
        <w:t xml:space="preserve"> средней общеобразовательной школе имени Героя Социалистического Труда С.А.Калюжного </w:t>
      </w:r>
      <w:proofErr w:type="spellStart"/>
      <w:r>
        <w:t>Руднянского</w:t>
      </w:r>
      <w:proofErr w:type="spellEnd"/>
      <w:r>
        <w:t xml:space="preserve"> муниципального района Волгоградской области:</w:t>
      </w:r>
    </w:p>
    <w:p w:rsidR="00BA39E3" w:rsidRDefault="00BA39E3" w:rsidP="00BC43FA">
      <w:pPr>
        <w:spacing w:after="0"/>
      </w:pPr>
      <w:r>
        <w:t>-соответствие условий осуществления образовательного процесса государственным требованиям в части строительных норм и правил, санитарных и гигиенических норм; наличие условий, гарантирующих охрану здоровья обучающихся, воспитанников и работников;</w:t>
      </w:r>
    </w:p>
    <w:p w:rsidR="00BA39E3" w:rsidRDefault="00BA39E3" w:rsidP="00BC43FA">
      <w:pPr>
        <w:spacing w:after="0"/>
      </w:pPr>
      <w:r>
        <w:t>-оборудование учебных помещений и оснащённость учебного процесса библиотечно-информационными ресурсами – на уровне требований государственных образовательных стандартов, лицензионных требований и нормативов;</w:t>
      </w:r>
    </w:p>
    <w:p w:rsidR="0056071E" w:rsidRDefault="00BA39E3" w:rsidP="00BC43FA">
      <w:pPr>
        <w:spacing w:after="0"/>
      </w:pPr>
      <w:r>
        <w:t xml:space="preserve">-образовательный ценз педагогических работников – 100% с высшим и средним профессиональным </w:t>
      </w:r>
      <w:r w:rsidR="0056071E">
        <w:t>образованием, привлекаемым к ведению образовательного процесса.</w:t>
      </w:r>
    </w:p>
    <w:p w:rsidR="0056071E" w:rsidRDefault="0056071E" w:rsidP="00BC43FA">
      <w:pPr>
        <w:spacing w:after="0"/>
      </w:pPr>
    </w:p>
    <w:p w:rsidR="0056071E" w:rsidRDefault="0056071E" w:rsidP="00BC43FA">
      <w:pPr>
        <w:spacing w:after="0"/>
      </w:pPr>
      <w:r>
        <w:t>Предельная численность контингента обучающихся -20 человек.</w:t>
      </w:r>
    </w:p>
    <w:p w:rsidR="0056071E" w:rsidRDefault="0056071E" w:rsidP="00BC43FA">
      <w:pPr>
        <w:spacing w:after="0"/>
      </w:pPr>
      <w:r>
        <w:t>Срок действия лицензии 5 лет.</w:t>
      </w:r>
    </w:p>
    <w:p w:rsidR="0056071E" w:rsidRDefault="0056071E" w:rsidP="00BC43FA">
      <w:pPr>
        <w:spacing w:after="0"/>
      </w:pPr>
    </w:p>
    <w:p w:rsidR="0056071E" w:rsidRDefault="0056071E" w:rsidP="00BC43FA">
      <w:pPr>
        <w:spacing w:after="0"/>
      </w:pPr>
      <w:r>
        <w:t xml:space="preserve">Председатель: _________________________________________ Э.А. </w:t>
      </w:r>
      <w:proofErr w:type="spellStart"/>
      <w:r>
        <w:t>Шиян</w:t>
      </w:r>
      <w:proofErr w:type="spellEnd"/>
    </w:p>
    <w:p w:rsidR="0056071E" w:rsidRDefault="0056071E" w:rsidP="00BC43FA">
      <w:pPr>
        <w:spacing w:after="0"/>
      </w:pPr>
      <w:r>
        <w:t>Член комиссии: ________________________________________  Е.А.Краснощёкова</w:t>
      </w:r>
    </w:p>
    <w:p w:rsidR="00223130" w:rsidRDefault="00223130" w:rsidP="00BC43FA">
      <w:pPr>
        <w:spacing w:after="0"/>
      </w:pPr>
      <w:r>
        <w:t xml:space="preserve"> </w:t>
      </w:r>
    </w:p>
    <w:p w:rsidR="00F446F3" w:rsidRDefault="00F446F3" w:rsidP="007F109E">
      <w:pPr>
        <w:spacing w:after="0"/>
      </w:pPr>
      <w:r>
        <w:t xml:space="preserve">    </w:t>
      </w:r>
    </w:p>
    <w:p w:rsidR="007F109E" w:rsidRDefault="00780C45" w:rsidP="007F109E">
      <w:pPr>
        <w:spacing w:after="0"/>
      </w:pPr>
      <w:r>
        <w:t xml:space="preserve">            </w:t>
      </w:r>
      <w:r w:rsidR="006E7578">
        <w:t xml:space="preserve">  </w:t>
      </w:r>
    </w:p>
    <w:sectPr w:rsidR="007F109E" w:rsidSect="00BC43F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09E"/>
    <w:rsid w:val="001E7BD3"/>
    <w:rsid w:val="00223130"/>
    <w:rsid w:val="002B2CD6"/>
    <w:rsid w:val="0056071E"/>
    <w:rsid w:val="006E7578"/>
    <w:rsid w:val="00780C45"/>
    <w:rsid w:val="007F109E"/>
    <w:rsid w:val="0080764C"/>
    <w:rsid w:val="008F1811"/>
    <w:rsid w:val="009B26DF"/>
    <w:rsid w:val="009E613C"/>
    <w:rsid w:val="00A63CB8"/>
    <w:rsid w:val="00BA39E3"/>
    <w:rsid w:val="00BC43FA"/>
    <w:rsid w:val="00BD73EC"/>
    <w:rsid w:val="00BF7E5E"/>
    <w:rsid w:val="00CA099F"/>
    <w:rsid w:val="00F446F3"/>
    <w:rsid w:val="00FA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МБОУ Оичковская СОШ</cp:lastModifiedBy>
  <cp:revision>2</cp:revision>
  <dcterms:created xsi:type="dcterms:W3CDTF">2013-12-07T21:34:00Z</dcterms:created>
  <dcterms:modified xsi:type="dcterms:W3CDTF">2013-12-07T21:34:00Z</dcterms:modified>
</cp:coreProperties>
</file>